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871" w:rsidRPr="00F80871" w:rsidRDefault="00F418C7" w:rsidP="00F80871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粤丰集团环保能源项目拓展部</w:t>
      </w:r>
      <w:r w:rsidR="00F80871">
        <w:rPr>
          <w:rFonts w:ascii="仿宋" w:eastAsia="仿宋" w:hAnsi="仿宋"/>
          <w:b/>
          <w:sz w:val="32"/>
          <w:szCs w:val="32"/>
        </w:rPr>
        <w:t>招聘启示</w:t>
      </w:r>
    </w:p>
    <w:p w:rsidR="00F80871" w:rsidRPr="00F80871" w:rsidRDefault="00F80871" w:rsidP="00F56C93">
      <w:pPr>
        <w:pStyle w:val="a3"/>
        <w:spacing w:beforeLines="50" w:line="420" w:lineRule="exact"/>
        <w:ind w:left="0" w:firstLine="0"/>
        <w:jc w:val="left"/>
        <w:outlineLvl w:val="2"/>
        <w:rPr>
          <w:rFonts w:ascii="仿宋" w:eastAsia="仿宋" w:hAnsi="仿宋"/>
          <w:b/>
          <w:szCs w:val="28"/>
        </w:rPr>
      </w:pPr>
      <w:r w:rsidRPr="00F80871">
        <w:rPr>
          <w:rFonts w:ascii="仿宋" w:eastAsia="仿宋" w:hAnsi="仿宋" w:hint="eastAsia"/>
          <w:b/>
          <w:szCs w:val="28"/>
        </w:rPr>
        <w:t>一、企业简介</w:t>
      </w:r>
    </w:p>
    <w:p w:rsidR="00170800" w:rsidRPr="00E638B1" w:rsidRDefault="00170800" w:rsidP="00F56C93">
      <w:pPr>
        <w:pStyle w:val="a3"/>
        <w:spacing w:beforeLines="50" w:line="420" w:lineRule="exact"/>
        <w:ind w:left="0" w:firstLineChars="200" w:firstLine="576"/>
        <w:outlineLvl w:val="2"/>
        <w:rPr>
          <w:rFonts w:ascii="仿宋" w:eastAsia="仿宋" w:hAnsi="仿宋"/>
          <w:szCs w:val="28"/>
        </w:rPr>
      </w:pPr>
      <w:r w:rsidRPr="00E638B1">
        <w:rPr>
          <w:rFonts w:ascii="仿宋" w:eastAsia="仿宋" w:hAnsi="仿宋" w:hint="eastAsia"/>
          <w:szCs w:val="28"/>
        </w:rPr>
        <w:t>粤</w:t>
      </w:r>
      <w:r w:rsidR="00316099">
        <w:rPr>
          <w:rFonts w:ascii="仿宋" w:eastAsia="仿宋" w:hAnsi="仿宋" w:hint="eastAsia"/>
          <w:szCs w:val="28"/>
        </w:rPr>
        <w:t>丰集团投资有限公司总部位于香港，是主营垃圾焚烧发电、新能源开发的专业化</w:t>
      </w:r>
      <w:r w:rsidRPr="00E638B1">
        <w:rPr>
          <w:rFonts w:ascii="仿宋" w:eastAsia="仿宋" w:hAnsi="仿宋" w:hint="eastAsia"/>
          <w:szCs w:val="28"/>
        </w:rPr>
        <w:t>环保</w:t>
      </w:r>
      <w:r w:rsidR="00316099">
        <w:rPr>
          <w:rFonts w:ascii="仿宋" w:eastAsia="仿宋" w:hAnsi="仿宋" w:hint="eastAsia"/>
          <w:szCs w:val="28"/>
        </w:rPr>
        <w:t>能源</w:t>
      </w:r>
      <w:r w:rsidRPr="00E638B1">
        <w:rPr>
          <w:rFonts w:ascii="仿宋" w:eastAsia="仿宋" w:hAnsi="仿宋" w:hint="eastAsia"/>
          <w:szCs w:val="28"/>
        </w:rPr>
        <w:t>公司。目前，公司已投资建设</w:t>
      </w:r>
      <w:r w:rsidR="00D91B9D">
        <w:rPr>
          <w:rFonts w:ascii="仿宋" w:eastAsia="仿宋" w:hAnsi="仿宋" w:hint="eastAsia"/>
          <w:szCs w:val="28"/>
        </w:rPr>
        <w:t>大型</w:t>
      </w:r>
      <w:r w:rsidRPr="00E638B1">
        <w:rPr>
          <w:rFonts w:ascii="仿宋" w:eastAsia="仿宋" w:hAnsi="仿宋" w:hint="eastAsia"/>
          <w:szCs w:val="28"/>
        </w:rPr>
        <w:t>垃圾焚烧发电项目6个、天然气清洁能源热电联供项目1个，是广东省最成功的</w:t>
      </w:r>
      <w:r w:rsidR="00D91B9D" w:rsidRPr="00E638B1">
        <w:rPr>
          <w:rFonts w:ascii="仿宋" w:eastAsia="仿宋" w:hAnsi="仿宋" w:hint="eastAsia"/>
          <w:szCs w:val="28"/>
        </w:rPr>
        <w:t>城市生活垃圾焚烧发电运营商</w:t>
      </w:r>
      <w:r w:rsidR="00D91B9D">
        <w:rPr>
          <w:rFonts w:ascii="仿宋" w:eastAsia="仿宋" w:hAnsi="仿宋" w:hint="eastAsia"/>
          <w:szCs w:val="28"/>
        </w:rPr>
        <w:t>、</w:t>
      </w:r>
      <w:r w:rsidRPr="00E638B1">
        <w:rPr>
          <w:rFonts w:ascii="仿宋" w:eastAsia="仿宋" w:hAnsi="仿宋" w:hint="eastAsia"/>
          <w:szCs w:val="28"/>
        </w:rPr>
        <w:t>天然气清洁能源热电联供运营商之一。公司现有已投产的绿色环保发电机组总装机容量52万千瓦，城市垃圾无害化处理能力达6000吨/每天。</w:t>
      </w:r>
      <w:r w:rsidRPr="00E638B1">
        <w:rPr>
          <w:rFonts w:ascii="仿宋" w:eastAsia="仿宋" w:hAnsi="仿宋"/>
          <w:szCs w:val="28"/>
        </w:rPr>
        <w:t xml:space="preserve"> </w:t>
      </w:r>
    </w:p>
    <w:p w:rsidR="001909C8" w:rsidRPr="00E638B1" w:rsidRDefault="00D91B9D" w:rsidP="00F56C93">
      <w:pPr>
        <w:pStyle w:val="a3"/>
        <w:spacing w:beforeLines="50" w:line="420" w:lineRule="exact"/>
        <w:ind w:left="0" w:firstLineChars="200" w:firstLine="576"/>
        <w:outlineLvl w:val="2"/>
        <w:rPr>
          <w:rFonts w:ascii="仿宋" w:eastAsia="仿宋" w:hAnsi="仿宋"/>
          <w:szCs w:val="28"/>
        </w:rPr>
      </w:pPr>
      <w:r>
        <w:rPr>
          <w:rFonts w:ascii="仿宋" w:eastAsia="仿宋" w:hAnsi="仿宋" w:hint="eastAsia"/>
          <w:szCs w:val="28"/>
        </w:rPr>
        <w:t>公司</w:t>
      </w:r>
      <w:r w:rsidR="00E638B1" w:rsidRPr="00E638B1">
        <w:rPr>
          <w:rFonts w:ascii="仿宋" w:eastAsia="仿宋" w:hAnsi="仿宋" w:hint="eastAsia"/>
          <w:szCs w:val="28"/>
        </w:rPr>
        <w:t>立足于</w:t>
      </w:r>
      <w:r w:rsidR="00E638B1" w:rsidRPr="00E638B1">
        <w:rPr>
          <w:rFonts w:ascii="仿宋" w:eastAsia="仿宋" w:hAnsi="仿宋"/>
          <w:szCs w:val="28"/>
        </w:rPr>
        <w:t>“</w:t>
      </w:r>
      <w:r w:rsidR="00E638B1" w:rsidRPr="00E638B1">
        <w:rPr>
          <w:rFonts w:ascii="仿宋" w:eastAsia="仿宋" w:hAnsi="仿宋" w:hint="eastAsia"/>
          <w:szCs w:val="28"/>
        </w:rPr>
        <w:t>服务社会公众</w:t>
      </w:r>
      <w:r w:rsidR="00E638B1" w:rsidRPr="00E638B1">
        <w:rPr>
          <w:rFonts w:ascii="仿宋" w:eastAsia="仿宋" w:hAnsi="仿宋"/>
          <w:szCs w:val="28"/>
        </w:rPr>
        <w:t>,</w:t>
      </w:r>
      <w:r w:rsidR="00E638B1" w:rsidRPr="00E638B1">
        <w:rPr>
          <w:rFonts w:ascii="仿宋" w:eastAsia="仿宋" w:hAnsi="仿宋" w:hint="eastAsia"/>
          <w:szCs w:val="28"/>
        </w:rPr>
        <w:t>奉献绿色能源</w:t>
      </w:r>
      <w:r w:rsidR="00E638B1" w:rsidRPr="00E638B1">
        <w:rPr>
          <w:rFonts w:ascii="仿宋" w:eastAsia="仿宋" w:hAnsi="仿宋"/>
          <w:szCs w:val="28"/>
        </w:rPr>
        <w:t>,</w:t>
      </w:r>
      <w:r w:rsidR="00E638B1" w:rsidRPr="00E638B1">
        <w:rPr>
          <w:rFonts w:ascii="仿宋" w:eastAsia="仿宋" w:hAnsi="仿宋" w:hint="eastAsia"/>
          <w:szCs w:val="28"/>
        </w:rPr>
        <w:t>努力为社会创造清洁、绿色、环保能源</w:t>
      </w:r>
      <w:r w:rsidR="00E638B1" w:rsidRPr="00E638B1">
        <w:rPr>
          <w:rFonts w:ascii="仿宋" w:eastAsia="仿宋" w:hAnsi="仿宋"/>
          <w:szCs w:val="28"/>
        </w:rPr>
        <w:t>”</w:t>
      </w:r>
      <w:r w:rsidR="00E638B1" w:rsidRPr="00E638B1">
        <w:rPr>
          <w:rFonts w:ascii="仿宋" w:eastAsia="仿宋" w:hAnsi="仿宋" w:hint="eastAsia"/>
          <w:szCs w:val="28"/>
        </w:rPr>
        <w:t>企业宗旨，</w:t>
      </w:r>
      <w:r w:rsidR="00170800" w:rsidRPr="00E638B1">
        <w:rPr>
          <w:rFonts w:ascii="仿宋" w:eastAsia="仿宋" w:hAnsi="仿宋" w:hint="eastAsia"/>
          <w:szCs w:val="28"/>
        </w:rPr>
        <w:t>十年来致力于推动中国城市垃圾焚烧发电产业的发展。以循环经济为理念，早在2003年就开始投资、建设、运营城市生活垃圾焚烧发电项目，熟练掌握相关</w:t>
      </w:r>
      <w:r w:rsidR="00170800" w:rsidRPr="00E638B1">
        <w:rPr>
          <w:rFonts w:ascii="仿宋" w:eastAsia="仿宋" w:hAnsi="仿宋"/>
          <w:szCs w:val="28"/>
        </w:rPr>
        <w:t>工艺和技术，</w:t>
      </w:r>
      <w:r w:rsidR="00EF6F60" w:rsidRPr="00E638B1">
        <w:rPr>
          <w:rFonts w:ascii="仿宋" w:eastAsia="仿宋" w:hAnsi="仿宋" w:hint="eastAsia"/>
          <w:szCs w:val="28"/>
        </w:rPr>
        <w:t>建设及运营管理水平达到国际先进以及国内领先的水平，</w:t>
      </w:r>
      <w:r w:rsidR="00170800" w:rsidRPr="00E638B1">
        <w:rPr>
          <w:rFonts w:ascii="仿宋" w:eastAsia="仿宋" w:hAnsi="仿宋"/>
          <w:szCs w:val="28"/>
        </w:rPr>
        <w:t>可以根据地区发展阶段及环境资源条件的不同</w:t>
      </w:r>
      <w:r w:rsidR="00170800" w:rsidRPr="00E638B1">
        <w:rPr>
          <w:rFonts w:ascii="仿宋" w:eastAsia="仿宋" w:hAnsi="仿宋" w:hint="eastAsia"/>
          <w:szCs w:val="28"/>
        </w:rPr>
        <w:t>，</w:t>
      </w:r>
      <w:r w:rsidR="00170800" w:rsidRPr="00E638B1">
        <w:rPr>
          <w:rFonts w:ascii="仿宋" w:eastAsia="仿宋" w:hAnsi="仿宋"/>
          <w:szCs w:val="28"/>
        </w:rPr>
        <w:t>提供多元化的环保解决方案，提供从项目投资→</w:t>
      </w:r>
      <w:r w:rsidR="00170800" w:rsidRPr="00E638B1">
        <w:rPr>
          <w:rFonts w:ascii="仿宋" w:eastAsia="仿宋" w:hAnsi="仿宋" w:hint="eastAsia"/>
          <w:szCs w:val="28"/>
        </w:rPr>
        <w:t>项目建设</w:t>
      </w:r>
      <w:r w:rsidR="00170800" w:rsidRPr="00E638B1">
        <w:rPr>
          <w:rFonts w:ascii="仿宋" w:eastAsia="仿宋" w:hAnsi="仿宋"/>
          <w:szCs w:val="28"/>
        </w:rPr>
        <w:t>→</w:t>
      </w:r>
      <w:r w:rsidR="00170800" w:rsidRPr="00E638B1">
        <w:rPr>
          <w:rFonts w:ascii="仿宋" w:eastAsia="仿宋" w:hAnsi="仿宋" w:hint="eastAsia"/>
          <w:szCs w:val="28"/>
        </w:rPr>
        <w:t>运营管理的全周期</w:t>
      </w:r>
      <w:r w:rsidR="00E638B1">
        <w:rPr>
          <w:rFonts w:ascii="仿宋" w:eastAsia="仿宋" w:hAnsi="仿宋"/>
          <w:szCs w:val="28"/>
        </w:rPr>
        <w:t>服务</w:t>
      </w:r>
      <w:r w:rsidR="00E638B1">
        <w:rPr>
          <w:rFonts w:ascii="仿宋" w:eastAsia="仿宋" w:hAnsi="仿宋" w:hint="eastAsia"/>
          <w:szCs w:val="28"/>
        </w:rPr>
        <w:t>，</w:t>
      </w:r>
      <w:r w:rsidR="00CE1C0E" w:rsidRPr="00E638B1">
        <w:rPr>
          <w:rFonts w:ascii="仿宋" w:eastAsia="仿宋" w:hAnsi="仿宋" w:hint="eastAsia"/>
          <w:szCs w:val="28"/>
        </w:rPr>
        <w:t xml:space="preserve">致力成为具有国际竞争力的企业集团。  </w:t>
      </w:r>
    </w:p>
    <w:p w:rsidR="00170800" w:rsidRPr="00823F4E" w:rsidRDefault="00EF6F60" w:rsidP="00CE1C0E">
      <w:pPr>
        <w:spacing w:line="420" w:lineRule="exact"/>
        <w:ind w:firstLineChars="200" w:firstLine="560"/>
        <w:rPr>
          <w:rFonts w:ascii="仿宋" w:eastAsia="仿宋" w:hAnsi="仿宋"/>
          <w:b/>
          <w:sz w:val="28"/>
          <w:szCs w:val="28"/>
        </w:rPr>
      </w:pPr>
      <w:r w:rsidRPr="00A353DC">
        <w:rPr>
          <w:rFonts w:ascii="仿宋" w:eastAsia="仿宋" w:hAnsi="仿宋" w:hint="eastAsia"/>
          <w:color w:val="585858"/>
          <w:sz w:val="28"/>
          <w:szCs w:val="28"/>
        </w:rPr>
        <w:t>我们始终坚信“以人为本”的管理理念是企业不断发展壮大的原动力</w:t>
      </w:r>
      <w:r w:rsidR="00A353DC">
        <w:rPr>
          <w:rFonts w:ascii="仿宋" w:eastAsia="仿宋" w:hAnsi="仿宋" w:hint="eastAsia"/>
          <w:color w:val="585858"/>
          <w:sz w:val="28"/>
          <w:szCs w:val="28"/>
        </w:rPr>
        <w:t>，</w:t>
      </w:r>
      <w:r w:rsidRPr="00A353DC">
        <w:rPr>
          <w:rFonts w:ascii="仿宋" w:eastAsia="仿宋" w:hAnsi="仿宋" w:hint="eastAsia"/>
          <w:color w:val="585858"/>
          <w:sz w:val="28"/>
          <w:szCs w:val="28"/>
        </w:rPr>
        <w:t>尊重知识、尊重人才、尊重员工</w:t>
      </w:r>
      <w:r w:rsidR="00E638B1" w:rsidRPr="00A353DC">
        <w:rPr>
          <w:rFonts w:ascii="仿宋" w:eastAsia="仿宋" w:hAnsi="仿宋" w:hint="eastAsia"/>
          <w:color w:val="585858"/>
          <w:sz w:val="28"/>
          <w:szCs w:val="28"/>
        </w:rPr>
        <w:t>，</w:t>
      </w:r>
      <w:r w:rsidR="00E638B1" w:rsidRPr="00A353DC">
        <w:rPr>
          <w:rStyle w:val="a5"/>
          <w:rFonts w:ascii="仿宋" w:eastAsia="仿宋" w:hAnsi="仿宋"/>
          <w:b w:val="0"/>
          <w:color w:val="333333"/>
          <w:sz w:val="28"/>
          <w:szCs w:val="28"/>
        </w:rPr>
        <w:t>愿为广大有志于投身环保能源产业的</w:t>
      </w:r>
      <w:r w:rsidR="00A353DC" w:rsidRPr="00A353DC">
        <w:rPr>
          <w:rStyle w:val="a5"/>
          <w:rFonts w:ascii="仿宋" w:eastAsia="仿宋" w:hAnsi="仿宋"/>
          <w:b w:val="0"/>
          <w:color w:val="333333"/>
          <w:sz w:val="28"/>
          <w:szCs w:val="28"/>
        </w:rPr>
        <w:t>人士</w:t>
      </w:r>
      <w:r w:rsidR="00E638B1" w:rsidRPr="00A353DC">
        <w:rPr>
          <w:rStyle w:val="a5"/>
          <w:rFonts w:ascii="仿宋" w:eastAsia="仿宋" w:hAnsi="仿宋"/>
          <w:b w:val="0"/>
          <w:color w:val="333333"/>
          <w:sz w:val="28"/>
          <w:szCs w:val="28"/>
        </w:rPr>
        <w:t>提供广阔的发展机会和舞台</w:t>
      </w:r>
      <w:r w:rsidR="00A205FB">
        <w:rPr>
          <w:rStyle w:val="a5"/>
          <w:rFonts w:ascii="仿宋" w:eastAsia="仿宋" w:hAnsi="仿宋" w:hint="eastAsia"/>
          <w:b w:val="0"/>
          <w:color w:val="333333"/>
          <w:sz w:val="28"/>
          <w:szCs w:val="28"/>
        </w:rPr>
        <w:t>。</w:t>
      </w:r>
      <w:r w:rsidR="00E638B1" w:rsidRPr="00A353DC">
        <w:rPr>
          <w:rStyle w:val="a5"/>
          <w:rFonts w:ascii="仿宋" w:eastAsia="仿宋" w:hAnsi="仿宋"/>
          <w:b w:val="0"/>
          <w:color w:val="333333"/>
          <w:sz w:val="28"/>
          <w:szCs w:val="28"/>
        </w:rPr>
        <w:t>在这里您可以充分展示才华，实现您的人生价值，我们诚盼您的加盟！</w:t>
      </w:r>
    </w:p>
    <w:p w:rsidR="00823F4E" w:rsidRDefault="00823F4E" w:rsidP="00CE1C0E">
      <w:pPr>
        <w:spacing w:line="420" w:lineRule="exact"/>
        <w:rPr>
          <w:rFonts w:ascii="仿宋" w:eastAsia="仿宋" w:hAnsi="仿宋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二、</w:t>
      </w:r>
      <w:r w:rsidR="00D10265" w:rsidRPr="00F80871">
        <w:rPr>
          <w:rFonts w:ascii="仿宋" w:eastAsia="仿宋" w:hAnsi="仿宋" w:hint="eastAsia"/>
          <w:b/>
          <w:color w:val="000000"/>
          <w:sz w:val="28"/>
          <w:szCs w:val="28"/>
        </w:rPr>
        <w:t>招聘环保能源项目开发</w:t>
      </w:r>
      <w:r w:rsidR="00F80871" w:rsidRPr="00F80871">
        <w:rPr>
          <w:rFonts w:ascii="仿宋" w:eastAsia="仿宋" w:hAnsi="仿宋" w:hint="eastAsia"/>
          <w:b/>
          <w:color w:val="000000"/>
          <w:sz w:val="28"/>
          <w:szCs w:val="28"/>
        </w:rPr>
        <w:t>人员若干名，</w:t>
      </w:r>
      <w:r w:rsidR="00D10265" w:rsidRPr="00F80871">
        <w:rPr>
          <w:rFonts w:ascii="仿宋" w:eastAsia="仿宋" w:hAnsi="仿宋" w:hint="eastAsia"/>
          <w:b/>
          <w:color w:val="000000"/>
          <w:sz w:val="28"/>
          <w:szCs w:val="28"/>
        </w:rPr>
        <w:t>招聘岗位及条件如下：</w:t>
      </w:r>
    </w:p>
    <w:p w:rsidR="00CE1452" w:rsidRPr="00823F4E" w:rsidRDefault="00F80871" w:rsidP="00CE1C0E">
      <w:pPr>
        <w:spacing w:line="420" w:lineRule="exact"/>
        <w:rPr>
          <w:rFonts w:ascii="仿宋" w:eastAsia="仿宋" w:hAnsi="仿宋"/>
          <w:b/>
          <w:color w:val="000000"/>
          <w:sz w:val="28"/>
          <w:szCs w:val="28"/>
        </w:rPr>
      </w:pPr>
      <w:r w:rsidRPr="00F80871">
        <w:rPr>
          <w:rFonts w:ascii="仿宋" w:eastAsia="仿宋" w:hAnsi="仿宋" w:hint="eastAsia"/>
          <w:b/>
          <w:color w:val="000000"/>
          <w:sz w:val="28"/>
          <w:szCs w:val="28"/>
        </w:rPr>
        <w:t>（一）</w:t>
      </w:r>
      <w:r w:rsidR="00934DE8" w:rsidRPr="00F80871">
        <w:rPr>
          <w:rFonts w:ascii="仿宋" w:eastAsia="仿宋" w:hAnsi="仿宋" w:hint="eastAsia"/>
          <w:b/>
          <w:color w:val="000000"/>
          <w:sz w:val="28"/>
          <w:szCs w:val="28"/>
        </w:rPr>
        <w:t>通用条件</w:t>
      </w:r>
    </w:p>
    <w:p w:rsidR="00D10265" w:rsidRPr="008E051B" w:rsidRDefault="008E051B" w:rsidP="00CE1C0E">
      <w:pPr>
        <w:spacing w:line="42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1</w:t>
      </w:r>
      <w:r w:rsidR="00F80871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、</w:t>
      </w:r>
      <w:r w:rsidR="00CE1452" w:rsidRPr="008E051B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具有良好的</w:t>
      </w:r>
      <w:r w:rsidR="00CE1452" w:rsidRPr="008E051B">
        <w:rPr>
          <w:rFonts w:ascii="仿宋" w:eastAsia="仿宋" w:hAnsi="仿宋" w:hint="eastAsia"/>
          <w:color w:val="000000"/>
          <w:kern w:val="0"/>
          <w:sz w:val="28"/>
          <w:szCs w:val="28"/>
        </w:rPr>
        <w:t>道德品质和敬业精神，诚实守信</w:t>
      </w:r>
      <w:r w:rsidR="00CE1452" w:rsidRPr="008E051B">
        <w:rPr>
          <w:rFonts w:ascii="仿宋" w:eastAsia="仿宋" w:hAnsi="仿宋" w:hint="eastAsia"/>
          <w:color w:val="000000"/>
          <w:sz w:val="28"/>
          <w:szCs w:val="28"/>
        </w:rPr>
        <w:t>，</w:t>
      </w:r>
      <w:r w:rsidR="00CE1452" w:rsidRPr="008E051B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遵纪守法</w:t>
      </w:r>
      <w:r w:rsidR="00CE1452" w:rsidRPr="008E051B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D10265" w:rsidRPr="00CE1452" w:rsidRDefault="008E051B" w:rsidP="00CE1C0E">
      <w:pPr>
        <w:spacing w:line="42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2</w:t>
      </w:r>
      <w:r w:rsidR="00F80871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、</w:t>
      </w:r>
      <w:r w:rsidR="00D10265"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吃苦耐劳，甘于奉献，具有较强事业心</w:t>
      </w:r>
      <w:r w:rsidR="00CE1452" w:rsidRPr="00CE145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、责任感</w:t>
      </w:r>
      <w:r w:rsidR="00D10265"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和团队协作精神。</w:t>
      </w:r>
    </w:p>
    <w:p w:rsidR="008E051B" w:rsidRDefault="008E051B" w:rsidP="00CE1C0E">
      <w:pPr>
        <w:spacing w:line="42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3</w:t>
      </w:r>
      <w:r w:rsidR="00F80871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、</w:t>
      </w:r>
      <w:r w:rsidR="00D10265"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具有大学专科及以上学历，并具有一定的外语基础和计算机操作能力。</w:t>
      </w:r>
    </w:p>
    <w:p w:rsidR="00D10265" w:rsidRPr="00CE1452" w:rsidRDefault="00D10265" w:rsidP="00CE1C0E">
      <w:pPr>
        <w:spacing w:line="42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bdr w:val="none" w:sz="0" w:space="0" w:color="auto" w:frame="1"/>
        </w:rPr>
      </w:pPr>
      <w:r w:rsidRPr="00CE1452">
        <w:rPr>
          <w:rFonts w:eastAsia="仿宋" w:hint="eastAsia"/>
          <w:color w:val="000000"/>
          <w:sz w:val="28"/>
          <w:szCs w:val="28"/>
          <w:bdr w:val="none" w:sz="0" w:space="0" w:color="auto" w:frame="1"/>
        </w:rPr>
        <w:t> </w:t>
      </w:r>
      <w:r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4</w:t>
      </w:r>
      <w:r w:rsidR="00F80871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、</w:t>
      </w:r>
      <w:r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具有应聘岗位所要求的专业技术知识和工作经验。</w:t>
      </w:r>
    </w:p>
    <w:p w:rsidR="00D10265" w:rsidRPr="00CE1452" w:rsidRDefault="00D10265" w:rsidP="00CE1C0E">
      <w:pPr>
        <w:spacing w:line="42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bdr w:val="none" w:sz="0" w:space="0" w:color="auto" w:frame="1"/>
        </w:rPr>
      </w:pPr>
      <w:r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5</w:t>
      </w:r>
      <w:r w:rsidR="00F80871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、</w:t>
      </w:r>
      <w:r w:rsidR="00172FFC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身体健康，年龄</w:t>
      </w:r>
      <w:r w:rsidRPr="00CE1452">
        <w:rPr>
          <w:rFonts w:ascii="仿宋" w:eastAsia="仿宋" w:hAnsi="仿宋" w:hint="eastAsia"/>
          <w:color w:val="000000"/>
          <w:sz w:val="28"/>
          <w:szCs w:val="28"/>
          <w:bdr w:val="none" w:sz="0" w:space="0" w:color="auto" w:frame="1"/>
        </w:rPr>
        <w:t>不超过45周岁。</w:t>
      </w:r>
    </w:p>
    <w:p w:rsidR="008E051B" w:rsidRDefault="00F80871" w:rsidP="00CE1C0E">
      <w:pPr>
        <w:spacing w:line="420" w:lineRule="exact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（二）</w:t>
      </w:r>
      <w:r w:rsidR="00D10265" w:rsidRPr="00D10265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岗位及任职要求</w:t>
      </w:r>
    </w:p>
    <w:p w:rsidR="00F80871" w:rsidRDefault="008E051B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151515"/>
          <w:kern w:val="0"/>
          <w:sz w:val="28"/>
          <w:szCs w:val="28"/>
        </w:rPr>
        <w:t>1、</w:t>
      </w:r>
      <w:r w:rsidR="003110D4" w:rsidRPr="00D10265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行政</w:t>
      </w:r>
      <w:r w:rsidR="003110D4" w:rsidRPr="00CE1452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秘书</w:t>
      </w:r>
    </w:p>
    <w:p w:rsidR="00D10265" w:rsidRPr="00D10265" w:rsidRDefault="008E051B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1）</w:t>
      </w:r>
      <w:r w:rsidR="00D10265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原则上在电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力企业</w:t>
      </w:r>
      <w:r w:rsidR="00D10265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相关岗位工作</w:t>
      </w:r>
      <w:r w:rsidR="00934DE8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</w:t>
      </w:r>
      <w:r w:rsidR="00D10265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年以上。</w:t>
      </w:r>
    </w:p>
    <w:p w:rsidR="00D10265" w:rsidRPr="00D10265" w:rsidRDefault="008E051B" w:rsidP="00CE1C0E">
      <w:pPr>
        <w:spacing w:line="420" w:lineRule="exact"/>
        <w:ind w:leftChars="267" w:left="981" w:hangingChars="150" w:hanging="42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2）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熟悉电力企业秘书的相关工作，熟悉</w:t>
      </w:r>
      <w:r w:rsidR="003110D4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商务、电力、劳动等</w:t>
      </w:r>
      <w:r w:rsidR="003110D4" w:rsidRPr="00D10265">
        <w:rPr>
          <w:rFonts w:ascii="仿宋" w:eastAsia="仿宋" w:hAnsi="仿宋" w:cs="Arial" w:hint="eastAsia"/>
          <w:color w:val="151515"/>
          <w:kern w:val="0"/>
          <w:sz w:val="28"/>
          <w:szCs w:val="28"/>
        </w:rPr>
        <w:t>相关</w:t>
      </w:r>
      <w:r w:rsidR="003110D4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法律法规，能够正确运用法律知识维护企业正当权益。</w:t>
      </w:r>
    </w:p>
    <w:p w:rsidR="00D10265" w:rsidRPr="00D10265" w:rsidRDefault="008E051B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3）</w:t>
      </w:r>
      <w:r w:rsidR="00D10265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电力、文秘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、</w:t>
      </w:r>
      <w:r w:rsidR="003110D4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法律</w:t>
      </w:r>
      <w:r w:rsidR="00D10265" w:rsidRPr="00D10265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或管理相关专业大学专科及以上学历。</w:t>
      </w:r>
    </w:p>
    <w:p w:rsidR="00934DE8" w:rsidRPr="008E051B" w:rsidRDefault="008E051B" w:rsidP="00CE1C0E">
      <w:pPr>
        <w:spacing w:line="420" w:lineRule="exact"/>
        <w:ind w:firstLineChars="200" w:firstLine="562"/>
        <w:rPr>
          <w:rFonts w:ascii="仿宋" w:eastAsia="仿宋" w:hAnsi="仿宋" w:cs="Arial"/>
          <w:b/>
          <w:bCs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lastRenderedPageBreak/>
        <w:t>2、</w:t>
      </w:r>
      <w:r w:rsidR="003110D4" w:rsidRPr="00CE1452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部门副经理</w:t>
      </w:r>
      <w:r w:rsidR="00934DE8" w:rsidRPr="00CE1452">
        <w:rPr>
          <w:rFonts w:ascii="仿宋" w:eastAsia="仿宋" w:hAnsi="仿宋" w:cs="宋体"/>
          <w:color w:val="000000"/>
          <w:kern w:val="0"/>
          <w:sz w:val="28"/>
          <w:szCs w:val="28"/>
        </w:rPr>
        <w:t xml:space="preserve"> </w:t>
      </w:r>
    </w:p>
    <w:p w:rsidR="003110D4" w:rsidRPr="003110D4" w:rsidRDefault="008E051B" w:rsidP="00CE1C0E">
      <w:pPr>
        <w:spacing w:line="42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1）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原则上在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电力企业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相关岗位工作</w:t>
      </w:r>
      <w:r w:rsidR="00934DE8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年以上。</w:t>
      </w:r>
    </w:p>
    <w:p w:rsidR="003110D4" w:rsidRPr="003110D4" w:rsidRDefault="00861FA6" w:rsidP="00CE1C0E">
      <w:pPr>
        <w:spacing w:line="420" w:lineRule="exact"/>
        <w:ind w:leftChars="267" w:left="981" w:hangingChars="150" w:hanging="42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2</w:t>
      </w:r>
      <w:r w:rsidR="008E051B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）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熟悉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发电厂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工程建设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程序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、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生产技术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、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经营管理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，熟悉项目</w:t>
      </w:r>
      <w:r w:rsidR="009B0E09" w:rsidRPr="00CE145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招投标工作和投标文件、项目建议书、可研编制与管理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，具有较强的组织协调能力，具有</w:t>
      </w:r>
      <w:r w:rsidR="003110D4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项目开发及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工程前期工作经验者优先。</w:t>
      </w:r>
    </w:p>
    <w:p w:rsidR="003110D4" w:rsidRPr="003110D4" w:rsidRDefault="00861FA6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3</w:t>
      </w:r>
      <w:r w:rsidR="008E051B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）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热能、电力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、技经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相关专业专科及以上学历。</w:t>
      </w:r>
    </w:p>
    <w:p w:rsidR="003110D4" w:rsidRPr="00CE1452" w:rsidRDefault="00861FA6" w:rsidP="00CE1C0E">
      <w:pPr>
        <w:spacing w:line="420" w:lineRule="exact"/>
        <w:ind w:firstLineChars="200" w:firstLine="560"/>
        <w:rPr>
          <w:rFonts w:ascii="仿宋" w:eastAsia="仿宋" w:hAnsi="仿宋" w:cs="Arial"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4</w:t>
      </w:r>
      <w:r w:rsidR="008E051B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）</w:t>
      </w:r>
      <w:r w:rsidR="003110D4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中级及以上专业技术职称。</w:t>
      </w:r>
    </w:p>
    <w:p w:rsidR="00934DE8" w:rsidRPr="003110D4" w:rsidRDefault="008E051B" w:rsidP="00CE1C0E">
      <w:pPr>
        <w:spacing w:line="420" w:lineRule="exact"/>
        <w:ind w:firstLineChars="200" w:firstLine="562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3、</w:t>
      </w:r>
      <w:r w:rsidR="00861FA6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技经</w:t>
      </w:r>
      <w:r w:rsidR="00934DE8" w:rsidRPr="00CE1452">
        <w:rPr>
          <w:rFonts w:ascii="仿宋" w:eastAsia="仿宋" w:hAnsi="仿宋" w:cs="Arial" w:hint="eastAsia"/>
          <w:b/>
          <w:bCs/>
          <w:color w:val="000000"/>
          <w:kern w:val="0"/>
          <w:sz w:val="28"/>
          <w:szCs w:val="28"/>
          <w:bdr w:val="none" w:sz="0" w:space="0" w:color="auto" w:frame="1"/>
        </w:rPr>
        <w:t>分析专员</w:t>
      </w:r>
    </w:p>
    <w:p w:rsidR="00934DE8" w:rsidRPr="003110D4" w:rsidRDefault="008E051B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1）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原则上在电</w:t>
      </w:r>
      <w:r w:rsidR="00861FA6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力或设计或工程建设单位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相关岗位工作</w:t>
      </w:r>
      <w:r w:rsidR="00934DE8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年以上。</w:t>
      </w:r>
    </w:p>
    <w:p w:rsidR="00934DE8" w:rsidRPr="003110D4" w:rsidRDefault="008E051B" w:rsidP="00CE1C0E">
      <w:pPr>
        <w:spacing w:line="420" w:lineRule="exact"/>
        <w:ind w:leftChars="267" w:left="841" w:hangingChars="100" w:hanging="28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2）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具有一定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的实践经验，熟悉</w:t>
      </w:r>
      <w:r w:rsidR="009B0E09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发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电厂基本建设管理，</w:t>
      </w:r>
      <w:r w:rsidR="00CE1452" w:rsidRPr="00CE1452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熟练项目招投标工作、合同编制与管理、计经工作相关法律法规、火电工程建筑安装定额，能独立完成火电工程概预算编制、审核工作。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。</w:t>
      </w:r>
    </w:p>
    <w:p w:rsidR="00934DE8" w:rsidRPr="003110D4" w:rsidRDefault="008E051B" w:rsidP="00CE1C0E">
      <w:pPr>
        <w:widowControl/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3）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电力、技经或相关专业大专及以上学历。</w:t>
      </w:r>
    </w:p>
    <w:p w:rsidR="00934DE8" w:rsidRPr="003110D4" w:rsidRDefault="008E051B" w:rsidP="00CE1C0E">
      <w:pPr>
        <w:widowControl/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4）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中级及以上技术职务任职资格。</w:t>
      </w:r>
    </w:p>
    <w:p w:rsidR="00934DE8" w:rsidRPr="00861FA6" w:rsidRDefault="008E051B" w:rsidP="00CE1C0E">
      <w:pPr>
        <w:widowControl/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5）</w:t>
      </w:r>
      <w:r w:rsidR="00934DE8" w:rsidRPr="003110D4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持有电力系统或全国通用的预算员证书。</w:t>
      </w:r>
    </w:p>
    <w:p w:rsidR="003110D4" w:rsidRPr="00CE1452" w:rsidRDefault="008E051B" w:rsidP="00CE1C0E">
      <w:pPr>
        <w:spacing w:line="420" w:lineRule="exact"/>
        <w:ind w:firstLineChars="200" w:firstLine="562"/>
        <w:rPr>
          <w:rFonts w:ascii="仿宋" w:eastAsia="仿宋" w:hAnsi="仿宋" w:cs="Arial"/>
          <w:b/>
          <w:color w:val="000000"/>
          <w:kern w:val="0"/>
          <w:sz w:val="28"/>
          <w:szCs w:val="28"/>
          <w:bdr w:val="none" w:sz="0" w:space="0" w:color="auto" w:frame="1"/>
        </w:rPr>
      </w:pPr>
      <w:r>
        <w:rPr>
          <w:rFonts w:ascii="仿宋" w:eastAsia="仿宋" w:hAnsi="仿宋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4、</w:t>
      </w:r>
      <w:r w:rsidR="003110D4" w:rsidRPr="00CE1452">
        <w:rPr>
          <w:rFonts w:ascii="仿宋" w:eastAsia="仿宋" w:hAnsi="仿宋" w:cs="Arial" w:hint="eastAsia"/>
          <w:b/>
          <w:color w:val="000000"/>
          <w:kern w:val="0"/>
          <w:sz w:val="28"/>
          <w:szCs w:val="28"/>
          <w:bdr w:val="none" w:sz="0" w:space="0" w:color="auto" w:frame="1"/>
        </w:rPr>
        <w:t>项目开发专员</w:t>
      </w:r>
    </w:p>
    <w:p w:rsidR="00934DE8" w:rsidRPr="00934DE8" w:rsidRDefault="008E051B" w:rsidP="00CE1C0E">
      <w:pPr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1）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原则上在</w:t>
      </w:r>
      <w:r w:rsidR="00934DE8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电力企业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相关岗位工作</w:t>
      </w:r>
      <w:r w:rsidR="00934DE8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1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年以上。</w:t>
      </w:r>
    </w:p>
    <w:p w:rsidR="00934DE8" w:rsidRPr="00CE1452" w:rsidRDefault="008E051B" w:rsidP="00CE1C0E">
      <w:pPr>
        <w:widowControl/>
        <w:spacing w:line="420" w:lineRule="exact"/>
        <w:ind w:leftChars="267" w:left="981" w:hangingChars="150" w:hanging="42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2）</w:t>
      </w:r>
      <w:r w:rsidR="00861FA6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熟悉火电项目</w:t>
      </w:r>
      <w:r w:rsidR="00DE5343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前期工作及工程</w:t>
      </w:r>
      <w:r w:rsidR="00861FA6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建设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程序，具有</w:t>
      </w:r>
      <w:r w:rsidR="00861FA6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火电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工程</w:t>
      </w:r>
      <w:r w:rsidR="00DE5343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建设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管理工作经历，具有较强的组织协调能力，熟悉发电厂生产技术管理。</w:t>
      </w:r>
    </w:p>
    <w:p w:rsidR="00934DE8" w:rsidRPr="00934DE8" w:rsidRDefault="008E051B" w:rsidP="00CE1C0E">
      <w:pPr>
        <w:widowControl/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3）</w:t>
      </w:r>
      <w:r w:rsidR="00DE5343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热能</w:t>
      </w:r>
      <w:r w:rsidR="00CE1452" w:rsidRPr="00CE1452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、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电力相关专业专科及以上学历。</w:t>
      </w:r>
    </w:p>
    <w:p w:rsidR="00CE1C0E" w:rsidRDefault="008E051B" w:rsidP="00CE1C0E">
      <w:pPr>
        <w:widowControl/>
        <w:spacing w:line="420" w:lineRule="exact"/>
        <w:ind w:firstLineChars="200" w:firstLine="560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4）</w:t>
      </w:r>
      <w:r w:rsidR="00934DE8" w:rsidRPr="00934DE8">
        <w:rPr>
          <w:rFonts w:ascii="仿宋" w:eastAsia="仿宋" w:hAnsi="仿宋" w:cs="Arial" w:hint="eastAsia"/>
          <w:color w:val="000000"/>
          <w:kern w:val="0"/>
          <w:sz w:val="28"/>
          <w:szCs w:val="28"/>
          <w:bdr w:val="none" w:sz="0" w:space="0" w:color="auto" w:frame="1"/>
        </w:rPr>
        <w:t>中级及以上专业技术职称</w:t>
      </w:r>
    </w:p>
    <w:p w:rsidR="008A17B6" w:rsidRPr="00CE1C0E" w:rsidRDefault="00823F4E" w:rsidP="00CE1C0E">
      <w:pPr>
        <w:widowControl/>
        <w:spacing w:line="420" w:lineRule="exact"/>
        <w:rPr>
          <w:rFonts w:ascii="仿宋" w:eastAsia="仿宋" w:hAnsi="仿宋" w:cs="Arial"/>
          <w:color w:val="151515"/>
          <w:kern w:val="0"/>
          <w:sz w:val="28"/>
          <w:szCs w:val="28"/>
        </w:rPr>
      </w:pPr>
      <w:r>
        <w:rPr>
          <w:rFonts w:ascii="仿宋" w:eastAsia="仿宋" w:hAnsi="仿宋" w:cs="Arial" w:hint="eastAsia"/>
          <w:b/>
          <w:color w:val="666666"/>
          <w:sz w:val="28"/>
          <w:szCs w:val="28"/>
        </w:rPr>
        <w:t>（</w:t>
      </w:r>
      <w:r w:rsidR="00920426" w:rsidRPr="00920426">
        <w:rPr>
          <w:rFonts w:ascii="仿宋" w:eastAsia="仿宋" w:hAnsi="仿宋" w:cs="Arial"/>
          <w:b/>
          <w:color w:val="666666"/>
          <w:sz w:val="28"/>
          <w:szCs w:val="28"/>
        </w:rPr>
        <w:t>三</w:t>
      </w:r>
      <w:r>
        <w:rPr>
          <w:rFonts w:ascii="仿宋" w:eastAsia="仿宋" w:hAnsi="仿宋" w:cs="Arial" w:hint="eastAsia"/>
          <w:b/>
          <w:color w:val="666666"/>
          <w:sz w:val="28"/>
          <w:szCs w:val="28"/>
        </w:rPr>
        <w:t>）</w:t>
      </w:r>
      <w:r w:rsidR="008A17B6" w:rsidRPr="00920426">
        <w:rPr>
          <w:rFonts w:ascii="仿宋" w:eastAsia="仿宋" w:hAnsi="仿宋" w:cs="Arial"/>
          <w:b/>
          <w:color w:val="666666"/>
          <w:sz w:val="28"/>
          <w:szCs w:val="28"/>
        </w:rPr>
        <w:t>薪酬福利待遇</w:t>
      </w:r>
    </w:p>
    <w:p w:rsidR="00920426" w:rsidRDefault="008A17B6" w:rsidP="00CE1C0E">
      <w:pPr>
        <w:spacing w:line="420" w:lineRule="exact"/>
        <w:ind w:leftChars="267" w:left="981" w:hangingChars="150" w:hanging="420"/>
        <w:rPr>
          <w:rFonts w:ascii="仿宋" w:eastAsia="仿宋" w:hAnsi="仿宋" w:cs="Arial"/>
          <w:color w:val="4B4B4B"/>
          <w:sz w:val="28"/>
          <w:szCs w:val="28"/>
        </w:rPr>
      </w:pPr>
      <w:r w:rsidRPr="008A17B6">
        <w:rPr>
          <w:rFonts w:ascii="仿宋" w:eastAsia="仿宋" w:hAnsi="仿宋" w:cs="Arial"/>
          <w:color w:val="4B4B4B"/>
          <w:sz w:val="28"/>
          <w:szCs w:val="28"/>
        </w:rPr>
        <w:t>1、</w:t>
      </w:r>
      <w:r w:rsidR="00920426" w:rsidRPr="008A17B6">
        <w:rPr>
          <w:rFonts w:ascii="仿宋" w:eastAsia="仿宋" w:hAnsi="仿宋" w:cs="Arial"/>
          <w:color w:val="666666"/>
          <w:sz w:val="28"/>
          <w:szCs w:val="28"/>
        </w:rPr>
        <w:t>公司具有完善的薪酬福利制度</w:t>
      </w:r>
      <w:r w:rsidR="00920426">
        <w:rPr>
          <w:rFonts w:ascii="仿宋" w:eastAsia="仿宋" w:hAnsi="仿宋" w:cs="Arial" w:hint="eastAsia"/>
          <w:color w:val="666666"/>
          <w:sz w:val="28"/>
          <w:szCs w:val="28"/>
        </w:rPr>
        <w:t>。</w:t>
      </w:r>
      <w:r w:rsidR="00920426">
        <w:rPr>
          <w:rFonts w:ascii="仿宋" w:eastAsia="仿宋" w:hAnsi="仿宋" w:cs="Arial" w:hint="eastAsia"/>
          <w:color w:val="4B4B4B"/>
          <w:sz w:val="28"/>
          <w:szCs w:val="28"/>
        </w:rPr>
        <w:t>以上人员一经录用，</w:t>
      </w:r>
      <w:r w:rsidR="00F56C93">
        <w:rPr>
          <w:rFonts w:ascii="仿宋" w:eastAsia="仿宋" w:hAnsi="仿宋" w:cs="Arial" w:hint="eastAsia"/>
          <w:color w:val="4B4B4B"/>
          <w:sz w:val="28"/>
          <w:szCs w:val="28"/>
        </w:rPr>
        <w:t>即享受同行业最高</w:t>
      </w:r>
      <w:r w:rsidR="00653130">
        <w:rPr>
          <w:rFonts w:ascii="仿宋" w:eastAsia="仿宋" w:hAnsi="仿宋" w:cs="Arial" w:hint="eastAsia"/>
          <w:color w:val="4B4B4B"/>
          <w:sz w:val="28"/>
          <w:szCs w:val="28"/>
        </w:rPr>
        <w:t>薪酬待遇标准</w:t>
      </w:r>
      <w:r w:rsidR="00920426">
        <w:rPr>
          <w:rFonts w:ascii="仿宋" w:eastAsia="仿宋" w:hAnsi="仿宋" w:cs="Arial" w:hint="eastAsia"/>
          <w:color w:val="4B4B4B"/>
          <w:sz w:val="28"/>
          <w:szCs w:val="28"/>
        </w:rPr>
        <w:t>，</w:t>
      </w:r>
      <w:r w:rsidR="00823F4E">
        <w:rPr>
          <w:rFonts w:ascii="仿宋" w:eastAsia="仿宋" w:hAnsi="仿宋" w:cs="Arial" w:hint="eastAsia"/>
          <w:color w:val="4B4B4B"/>
          <w:sz w:val="28"/>
          <w:szCs w:val="28"/>
        </w:rPr>
        <w:t>并设</w:t>
      </w:r>
      <w:r w:rsidRPr="008A17B6">
        <w:rPr>
          <w:rFonts w:ascii="仿宋" w:eastAsia="仿宋" w:hAnsi="仿宋" w:cs="Arial"/>
          <w:color w:val="4B4B4B"/>
          <w:sz w:val="28"/>
          <w:szCs w:val="28"/>
        </w:rPr>
        <w:t>年终奖</w:t>
      </w:r>
      <w:r w:rsidR="00823F4E">
        <w:rPr>
          <w:rFonts w:ascii="仿宋" w:eastAsia="仿宋" w:hAnsi="仿宋" w:cs="Arial"/>
          <w:color w:val="4B4B4B"/>
          <w:sz w:val="28"/>
          <w:szCs w:val="28"/>
        </w:rPr>
        <w:t>金</w:t>
      </w:r>
      <w:r w:rsidR="00920426">
        <w:rPr>
          <w:rFonts w:ascii="仿宋" w:eastAsia="仿宋" w:hAnsi="仿宋" w:cs="Arial" w:hint="eastAsia"/>
          <w:color w:val="4B4B4B"/>
          <w:sz w:val="28"/>
          <w:szCs w:val="28"/>
        </w:rPr>
        <w:t>。</w:t>
      </w:r>
    </w:p>
    <w:p w:rsidR="00920426" w:rsidRDefault="008A17B6" w:rsidP="00CE1C0E">
      <w:pPr>
        <w:spacing w:line="420" w:lineRule="exact"/>
        <w:ind w:firstLineChars="200" w:firstLine="560"/>
        <w:rPr>
          <w:rFonts w:ascii="仿宋" w:eastAsia="仿宋" w:hAnsi="仿宋" w:cs="Arial"/>
          <w:color w:val="4B4B4B"/>
          <w:sz w:val="28"/>
          <w:szCs w:val="28"/>
        </w:rPr>
      </w:pPr>
      <w:r w:rsidRPr="008A17B6">
        <w:rPr>
          <w:rFonts w:ascii="仿宋" w:eastAsia="仿宋" w:hAnsi="仿宋" w:cs="Arial"/>
          <w:color w:val="4B4B4B"/>
          <w:sz w:val="28"/>
          <w:szCs w:val="28"/>
        </w:rPr>
        <w:t>2、五险一金</w:t>
      </w:r>
      <w:r w:rsidR="00CE1C0E">
        <w:rPr>
          <w:rFonts w:ascii="仿宋" w:eastAsia="仿宋" w:hAnsi="仿宋" w:cs="Arial" w:hint="eastAsia"/>
          <w:color w:val="4B4B4B"/>
          <w:sz w:val="28"/>
          <w:szCs w:val="28"/>
        </w:rPr>
        <w:t>，</w:t>
      </w:r>
      <w:r w:rsidR="00920426" w:rsidRPr="008A17B6">
        <w:rPr>
          <w:rFonts w:ascii="仿宋" w:eastAsia="仿宋" w:hAnsi="仿宋" w:cs="Arial"/>
          <w:color w:val="4B4B4B"/>
          <w:sz w:val="28"/>
          <w:szCs w:val="28"/>
        </w:rPr>
        <w:t>法定节假日</w:t>
      </w:r>
      <w:r w:rsidR="00920426">
        <w:rPr>
          <w:rFonts w:ascii="仿宋" w:eastAsia="仿宋" w:hAnsi="仿宋" w:cs="Arial" w:hint="eastAsia"/>
          <w:color w:val="4B4B4B"/>
          <w:sz w:val="28"/>
          <w:szCs w:val="28"/>
        </w:rPr>
        <w:t>。</w:t>
      </w:r>
    </w:p>
    <w:p w:rsidR="008A17B6" w:rsidRPr="008A17B6" w:rsidRDefault="008A17B6" w:rsidP="00CE1C0E">
      <w:pPr>
        <w:spacing w:line="420" w:lineRule="exact"/>
        <w:ind w:firstLineChars="200" w:firstLine="560"/>
        <w:rPr>
          <w:rFonts w:ascii="仿宋" w:eastAsia="仿宋" w:hAnsi="仿宋" w:cs="Arial"/>
          <w:color w:val="666666"/>
          <w:sz w:val="28"/>
          <w:szCs w:val="28"/>
        </w:rPr>
      </w:pPr>
      <w:r w:rsidRPr="008A17B6">
        <w:rPr>
          <w:rFonts w:ascii="仿宋" w:eastAsia="仿宋" w:hAnsi="仿宋" w:cs="Arial"/>
          <w:color w:val="4B4B4B"/>
          <w:sz w:val="28"/>
          <w:szCs w:val="28"/>
        </w:rPr>
        <w:t>3、广阔的职业发展空间和晋升通道，丰富的培训学习机会。</w:t>
      </w:r>
    </w:p>
    <w:p w:rsidR="00920426" w:rsidRDefault="00823F4E" w:rsidP="00CE1C0E">
      <w:pPr>
        <w:spacing w:line="420" w:lineRule="exact"/>
        <w:rPr>
          <w:rFonts w:ascii="仿宋" w:eastAsia="仿宋" w:hAnsi="仿宋" w:cs="Arial"/>
          <w:color w:val="666666"/>
          <w:sz w:val="28"/>
          <w:szCs w:val="28"/>
        </w:rPr>
      </w:pPr>
      <w:r>
        <w:rPr>
          <w:rFonts w:ascii="仿宋" w:eastAsia="仿宋" w:hAnsi="仿宋" w:cs="Arial" w:hint="eastAsia"/>
          <w:b/>
          <w:color w:val="666666"/>
          <w:sz w:val="28"/>
          <w:szCs w:val="28"/>
        </w:rPr>
        <w:t>（</w:t>
      </w:r>
      <w:r>
        <w:rPr>
          <w:rFonts w:ascii="仿宋" w:eastAsia="仿宋" w:hAnsi="仿宋" w:cs="Arial"/>
          <w:b/>
          <w:color w:val="666666"/>
          <w:sz w:val="28"/>
          <w:szCs w:val="28"/>
        </w:rPr>
        <w:t>四</w:t>
      </w:r>
      <w:r>
        <w:rPr>
          <w:rFonts w:ascii="仿宋" w:eastAsia="仿宋" w:hAnsi="仿宋" w:cs="Arial" w:hint="eastAsia"/>
          <w:b/>
          <w:color w:val="666666"/>
          <w:sz w:val="28"/>
          <w:szCs w:val="28"/>
        </w:rPr>
        <w:t>）</w:t>
      </w:r>
      <w:r w:rsidR="008A17B6" w:rsidRPr="00920426">
        <w:rPr>
          <w:rFonts w:ascii="仿宋" w:eastAsia="仿宋" w:hAnsi="仿宋" w:cs="Arial"/>
          <w:b/>
          <w:color w:val="666666"/>
          <w:sz w:val="28"/>
          <w:szCs w:val="28"/>
        </w:rPr>
        <w:t>工作地点</w:t>
      </w:r>
    </w:p>
    <w:p w:rsidR="008A17B6" w:rsidRPr="008A17B6" w:rsidRDefault="00920426" w:rsidP="00CE1C0E">
      <w:pPr>
        <w:spacing w:line="4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Arial" w:hint="eastAsia"/>
          <w:color w:val="666666"/>
          <w:sz w:val="28"/>
          <w:szCs w:val="28"/>
        </w:rPr>
        <w:t>广东省</w:t>
      </w:r>
      <w:r>
        <w:rPr>
          <w:rFonts w:ascii="仿宋" w:eastAsia="仿宋" w:hAnsi="仿宋" w:cs="Arial"/>
          <w:color w:val="666666"/>
          <w:sz w:val="28"/>
          <w:szCs w:val="28"/>
        </w:rPr>
        <w:t>东莞市</w:t>
      </w:r>
    </w:p>
    <w:sectPr w:rsidR="008A17B6" w:rsidRPr="008A17B6" w:rsidSect="00823F4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6301" w:rsidRDefault="00956301" w:rsidP="00172FFC">
      <w:r>
        <w:separator/>
      </w:r>
    </w:p>
  </w:endnote>
  <w:endnote w:type="continuationSeparator" w:id="1">
    <w:p w:rsidR="00956301" w:rsidRDefault="00956301" w:rsidP="00172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6301" w:rsidRDefault="00956301" w:rsidP="00172FFC">
      <w:r>
        <w:separator/>
      </w:r>
    </w:p>
  </w:footnote>
  <w:footnote w:type="continuationSeparator" w:id="1">
    <w:p w:rsidR="00956301" w:rsidRDefault="00956301" w:rsidP="00172F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E0802"/>
    <w:multiLevelType w:val="hybridMultilevel"/>
    <w:tmpl w:val="708C10FE"/>
    <w:lvl w:ilvl="0" w:tplc="B5224D42">
      <w:start w:val="1"/>
      <w:numFmt w:val="decimal"/>
      <w:lvlText w:val="%1、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70" w:hanging="420"/>
      </w:pPr>
    </w:lvl>
    <w:lvl w:ilvl="2" w:tplc="0409001B" w:tentative="1">
      <w:start w:val="1"/>
      <w:numFmt w:val="lowerRoman"/>
      <w:lvlText w:val="%3."/>
      <w:lvlJc w:val="right"/>
      <w:pPr>
        <w:ind w:left="1290" w:hanging="420"/>
      </w:pPr>
    </w:lvl>
    <w:lvl w:ilvl="3" w:tplc="0409000F" w:tentative="1">
      <w:start w:val="1"/>
      <w:numFmt w:val="decimal"/>
      <w:lvlText w:val="%4."/>
      <w:lvlJc w:val="left"/>
      <w:pPr>
        <w:ind w:left="1710" w:hanging="420"/>
      </w:pPr>
    </w:lvl>
    <w:lvl w:ilvl="4" w:tplc="04090019" w:tentative="1">
      <w:start w:val="1"/>
      <w:numFmt w:val="lowerLetter"/>
      <w:lvlText w:val="%5)"/>
      <w:lvlJc w:val="left"/>
      <w:pPr>
        <w:ind w:left="2130" w:hanging="420"/>
      </w:pPr>
    </w:lvl>
    <w:lvl w:ilvl="5" w:tplc="0409001B" w:tentative="1">
      <w:start w:val="1"/>
      <w:numFmt w:val="lowerRoman"/>
      <w:lvlText w:val="%6."/>
      <w:lvlJc w:val="right"/>
      <w:pPr>
        <w:ind w:left="2550" w:hanging="420"/>
      </w:pPr>
    </w:lvl>
    <w:lvl w:ilvl="6" w:tplc="0409000F" w:tentative="1">
      <w:start w:val="1"/>
      <w:numFmt w:val="decimal"/>
      <w:lvlText w:val="%7."/>
      <w:lvlJc w:val="left"/>
      <w:pPr>
        <w:ind w:left="2970" w:hanging="420"/>
      </w:pPr>
    </w:lvl>
    <w:lvl w:ilvl="7" w:tplc="04090019" w:tentative="1">
      <w:start w:val="1"/>
      <w:numFmt w:val="lowerLetter"/>
      <w:lvlText w:val="%8)"/>
      <w:lvlJc w:val="left"/>
      <w:pPr>
        <w:ind w:left="3390" w:hanging="420"/>
      </w:pPr>
    </w:lvl>
    <w:lvl w:ilvl="8" w:tplc="0409001B" w:tentative="1">
      <w:start w:val="1"/>
      <w:numFmt w:val="lowerRoman"/>
      <w:lvlText w:val="%9."/>
      <w:lvlJc w:val="right"/>
      <w:pPr>
        <w:ind w:left="3810" w:hanging="420"/>
      </w:pPr>
    </w:lvl>
  </w:abstractNum>
  <w:abstractNum w:abstractNumId="1">
    <w:nsid w:val="09D26F7C"/>
    <w:multiLevelType w:val="hybridMultilevel"/>
    <w:tmpl w:val="BAC82B14"/>
    <w:lvl w:ilvl="0" w:tplc="B6D24894">
      <w:start w:val="2"/>
      <w:numFmt w:val="japaneseCounting"/>
      <w:lvlText w:val="%1、"/>
      <w:lvlJc w:val="left"/>
      <w:pPr>
        <w:ind w:left="72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9665C1"/>
    <w:multiLevelType w:val="hybridMultilevel"/>
    <w:tmpl w:val="724C5732"/>
    <w:lvl w:ilvl="0" w:tplc="7ACC4514">
      <w:start w:val="1"/>
      <w:numFmt w:val="decimal"/>
      <w:lvlText w:val="%1）"/>
      <w:lvlJc w:val="left"/>
      <w:pPr>
        <w:ind w:left="2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3">
    <w:nsid w:val="2CA15DA9"/>
    <w:multiLevelType w:val="hybridMultilevel"/>
    <w:tmpl w:val="33BC1FFA"/>
    <w:lvl w:ilvl="0" w:tplc="4E16FDFC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66103E2"/>
    <w:multiLevelType w:val="hybridMultilevel"/>
    <w:tmpl w:val="A15E2864"/>
    <w:lvl w:ilvl="0" w:tplc="F32EF4AA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D7625086">
      <w:start w:val="3"/>
      <w:numFmt w:val="decimal"/>
      <w:lvlText w:val="%2）"/>
      <w:lvlJc w:val="left"/>
      <w:pPr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1BC4237"/>
    <w:multiLevelType w:val="hybridMultilevel"/>
    <w:tmpl w:val="86669FBC"/>
    <w:lvl w:ilvl="0" w:tplc="A18E4736">
      <w:start w:val="1"/>
      <w:numFmt w:val="japaneseCounting"/>
      <w:lvlText w:val="%1、"/>
      <w:lvlJc w:val="left"/>
      <w:pPr>
        <w:ind w:left="720" w:hanging="720"/>
      </w:pPr>
      <w:rPr>
        <w:rFonts w:cstheme="minorBidi" w:hint="default"/>
        <w:color w:val="00000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0A5BF5"/>
    <w:multiLevelType w:val="hybridMultilevel"/>
    <w:tmpl w:val="A0D47F9C"/>
    <w:lvl w:ilvl="0" w:tplc="E02CA2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32C9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5262E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B344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CFED1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076AE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960D1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0F28D4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0A8B8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800"/>
    <w:rsid w:val="00170800"/>
    <w:rsid w:val="00172FFC"/>
    <w:rsid w:val="001909C8"/>
    <w:rsid w:val="003110D4"/>
    <w:rsid w:val="00316099"/>
    <w:rsid w:val="00533233"/>
    <w:rsid w:val="00653130"/>
    <w:rsid w:val="00683EBA"/>
    <w:rsid w:val="00823F4E"/>
    <w:rsid w:val="00861FA6"/>
    <w:rsid w:val="008A17B6"/>
    <w:rsid w:val="008E051B"/>
    <w:rsid w:val="00920426"/>
    <w:rsid w:val="00934DE8"/>
    <w:rsid w:val="00956301"/>
    <w:rsid w:val="00973862"/>
    <w:rsid w:val="009B0E09"/>
    <w:rsid w:val="009F0B6D"/>
    <w:rsid w:val="00A205FB"/>
    <w:rsid w:val="00A353DC"/>
    <w:rsid w:val="00B51DC0"/>
    <w:rsid w:val="00B55564"/>
    <w:rsid w:val="00CE1452"/>
    <w:rsid w:val="00CE1C0E"/>
    <w:rsid w:val="00D10265"/>
    <w:rsid w:val="00D91B9D"/>
    <w:rsid w:val="00DE5343"/>
    <w:rsid w:val="00E638B1"/>
    <w:rsid w:val="00EB006B"/>
    <w:rsid w:val="00EF6F60"/>
    <w:rsid w:val="00F331BB"/>
    <w:rsid w:val="00F418C7"/>
    <w:rsid w:val="00F56C93"/>
    <w:rsid w:val="00F808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D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170800"/>
    <w:rPr>
      <w:rFonts w:ascii="宋体" w:eastAsia="宋体"/>
      <w:spacing w:val="4"/>
      <w:sz w:val="28"/>
      <w:szCs w:val="24"/>
    </w:rPr>
  </w:style>
  <w:style w:type="paragraph" w:styleId="a3">
    <w:name w:val="Body Text Indent"/>
    <w:basedOn w:val="a"/>
    <w:link w:val="Char"/>
    <w:rsid w:val="00170800"/>
    <w:pPr>
      <w:ind w:left="360" w:firstLine="360"/>
    </w:pPr>
    <w:rPr>
      <w:rFonts w:ascii="宋体" w:eastAsia="宋体"/>
      <w:spacing w:val="4"/>
      <w:sz w:val="28"/>
      <w:szCs w:val="24"/>
    </w:rPr>
  </w:style>
  <w:style w:type="character" w:customStyle="1" w:styleId="Char1">
    <w:name w:val="正文文本缩进 Char1"/>
    <w:basedOn w:val="a0"/>
    <w:link w:val="a3"/>
    <w:uiPriority w:val="99"/>
    <w:semiHidden/>
    <w:rsid w:val="00170800"/>
  </w:style>
  <w:style w:type="paragraph" w:styleId="a4">
    <w:name w:val="List Paragraph"/>
    <w:basedOn w:val="a"/>
    <w:uiPriority w:val="34"/>
    <w:qFormat/>
    <w:rsid w:val="00EF6F6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638B1"/>
    <w:rPr>
      <w:b/>
      <w:bCs/>
    </w:rPr>
  </w:style>
  <w:style w:type="character" w:customStyle="1" w:styleId="apple-converted-space">
    <w:name w:val="apple-converted-space"/>
    <w:basedOn w:val="a0"/>
    <w:rsid w:val="00D10265"/>
  </w:style>
  <w:style w:type="paragraph" w:styleId="a6">
    <w:name w:val="header"/>
    <w:basedOn w:val="a"/>
    <w:link w:val="Char0"/>
    <w:uiPriority w:val="99"/>
    <w:semiHidden/>
    <w:unhideWhenUsed/>
    <w:rsid w:val="00172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172FFC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172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172F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2827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3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12E74-D9D7-4614-9BCF-96AF69EB1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liyuan</dc:creator>
  <cp:lastModifiedBy>liyuan</cp:lastModifiedBy>
  <cp:revision>6</cp:revision>
  <dcterms:created xsi:type="dcterms:W3CDTF">2014-05-07T03:17:00Z</dcterms:created>
  <dcterms:modified xsi:type="dcterms:W3CDTF">2014-05-07T03:32:00Z</dcterms:modified>
</cp:coreProperties>
</file>